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2ED94E" w14:textId="77777777" w:rsidR="00411DD9" w:rsidRDefault="00E953E1">
      <w:pPr>
        <w:jc w:val="center"/>
        <w:rPr>
          <w:rFonts w:asciiTheme="minorEastAsia" w:eastAsiaTheme="minorEastAsia" w:hAnsiTheme="minorEastAsia"/>
          <w:b/>
          <w:sz w:val="40"/>
          <w:szCs w:val="32"/>
        </w:rPr>
      </w:pPr>
      <w:r>
        <w:rPr>
          <w:rFonts w:asciiTheme="minorEastAsia" w:eastAsiaTheme="minorEastAsia" w:hAnsiTheme="minorEastAsia" w:hint="eastAsia"/>
          <w:b/>
          <w:sz w:val="40"/>
          <w:szCs w:val="32"/>
        </w:rPr>
        <w:t>广州地铁设计研究院股份有限公司</w:t>
      </w:r>
    </w:p>
    <w:p w14:paraId="7C534911" w14:textId="77777777" w:rsidR="00411DD9" w:rsidRDefault="00E953E1">
      <w:pPr>
        <w:jc w:val="center"/>
        <w:rPr>
          <w:rFonts w:asciiTheme="minorEastAsia" w:eastAsiaTheme="minorEastAsia" w:hAnsiTheme="minorEastAsia"/>
          <w:b/>
          <w:sz w:val="40"/>
          <w:szCs w:val="32"/>
        </w:rPr>
      </w:pPr>
      <w:r>
        <w:rPr>
          <w:rFonts w:asciiTheme="minorEastAsia" w:eastAsiaTheme="minorEastAsia" w:hAnsiTheme="minorEastAsia" w:hint="eastAsia"/>
          <w:b/>
          <w:sz w:val="40"/>
          <w:szCs w:val="32"/>
        </w:rPr>
        <w:t>2021年校园招聘信息</w:t>
      </w:r>
    </w:p>
    <w:p w14:paraId="2227192C" w14:textId="77777777" w:rsidR="00411DD9" w:rsidRDefault="00411DD9">
      <w:pPr>
        <w:autoSpaceDE w:val="0"/>
        <w:autoSpaceDN w:val="0"/>
        <w:adjustRightInd w:val="0"/>
        <w:ind w:right="18"/>
        <w:jc w:val="left"/>
        <w:rPr>
          <w:rFonts w:asciiTheme="minorEastAsia" w:eastAsiaTheme="minorEastAsia" w:hAnsiTheme="minorEastAsia"/>
          <w:b/>
          <w:bCs/>
          <w:color w:val="333333"/>
          <w:sz w:val="32"/>
          <w:szCs w:val="32"/>
        </w:rPr>
      </w:pPr>
    </w:p>
    <w:p w14:paraId="50FD7A89" w14:textId="77777777" w:rsidR="00411DD9" w:rsidRDefault="00E953E1">
      <w:pPr>
        <w:autoSpaceDE w:val="0"/>
        <w:autoSpaceDN w:val="0"/>
        <w:adjustRightInd w:val="0"/>
        <w:ind w:right="18" w:firstLineChars="196" w:firstLine="630"/>
        <w:jc w:val="left"/>
        <w:rPr>
          <w:rStyle w:val="aa"/>
          <w:rFonts w:ascii="黑体" w:eastAsia="黑体" w:hAnsi="黑体"/>
          <w:b w:val="0"/>
          <w:color w:val="333333"/>
          <w:sz w:val="32"/>
          <w:szCs w:val="32"/>
        </w:rPr>
      </w:pPr>
      <w:r>
        <w:rPr>
          <w:rFonts w:ascii="黑体" w:eastAsia="黑体" w:hAnsi="黑体" w:hint="eastAsia"/>
          <w:b/>
          <w:bCs/>
          <w:color w:val="333333"/>
          <w:sz w:val="32"/>
          <w:szCs w:val="32"/>
        </w:rPr>
        <w:t>一、公司简介</w:t>
      </w:r>
    </w:p>
    <w:p w14:paraId="2752B389" w14:textId="77777777" w:rsidR="00411DD9" w:rsidRPr="00514678" w:rsidRDefault="00E953E1" w:rsidP="00514678">
      <w:pPr>
        <w:pStyle w:val="unreset"/>
        <w:spacing w:before="0" w:beforeAutospacing="0" w:after="0" w:afterAutospacing="0"/>
        <w:ind w:firstLineChars="200" w:firstLine="640"/>
        <w:rPr>
          <w:rFonts w:asciiTheme="minorEastAsia" w:eastAsiaTheme="minorEastAsia" w:hAnsiTheme="minorEastAsia" w:cs="Times New Roman"/>
          <w:color w:val="000000"/>
          <w:kern w:val="2"/>
          <w:sz w:val="32"/>
          <w:szCs w:val="32"/>
        </w:rPr>
      </w:pPr>
      <w:r>
        <w:rPr>
          <w:rFonts w:asciiTheme="minorEastAsia" w:eastAsiaTheme="minorEastAsia" w:hAnsiTheme="minorEastAsia" w:cs="Times New Roman"/>
          <w:color w:val="000000"/>
          <w:kern w:val="2"/>
          <w:sz w:val="32"/>
          <w:szCs w:val="32"/>
        </w:rPr>
        <w:t>广州地铁设计研究院股份有限公司成立于1993 年6月，是广州地铁集团控股子公司，拥有国家工程设计综合甲级</w:t>
      </w:r>
      <w:r>
        <w:rPr>
          <w:rFonts w:asciiTheme="minorEastAsia" w:eastAsiaTheme="minorEastAsia" w:hAnsiTheme="minorEastAsia" w:cs="Times New Roman" w:hint="eastAsia"/>
          <w:color w:val="000000"/>
          <w:kern w:val="2"/>
          <w:sz w:val="32"/>
          <w:szCs w:val="32"/>
        </w:rPr>
        <w:t>、</w:t>
      </w:r>
      <w:r>
        <w:rPr>
          <w:rFonts w:asciiTheme="minorEastAsia" w:eastAsiaTheme="minorEastAsia" w:hAnsiTheme="minorEastAsia" w:cs="Times New Roman"/>
          <w:color w:val="000000"/>
          <w:kern w:val="2"/>
          <w:sz w:val="32"/>
          <w:szCs w:val="32"/>
        </w:rPr>
        <w:t>工程勘察综合甲级</w:t>
      </w:r>
      <w:r>
        <w:rPr>
          <w:rFonts w:asciiTheme="minorEastAsia" w:eastAsiaTheme="minorEastAsia" w:hAnsiTheme="minorEastAsia" w:cs="Times New Roman" w:hint="eastAsia"/>
          <w:color w:val="000000"/>
          <w:kern w:val="2"/>
          <w:sz w:val="32"/>
          <w:szCs w:val="32"/>
        </w:rPr>
        <w:t>、</w:t>
      </w:r>
      <w:r>
        <w:rPr>
          <w:rFonts w:asciiTheme="minorEastAsia" w:eastAsiaTheme="minorEastAsia" w:hAnsiTheme="minorEastAsia" w:cs="Times New Roman"/>
          <w:color w:val="000000"/>
          <w:kern w:val="2"/>
          <w:sz w:val="32"/>
          <w:szCs w:val="32"/>
        </w:rPr>
        <w:t>城乡规划编制甲级</w:t>
      </w:r>
      <w:r>
        <w:rPr>
          <w:rFonts w:asciiTheme="minorEastAsia" w:eastAsiaTheme="minorEastAsia" w:hAnsiTheme="minorEastAsia" w:cs="Times New Roman" w:hint="eastAsia"/>
          <w:color w:val="000000"/>
          <w:kern w:val="2"/>
          <w:sz w:val="32"/>
          <w:szCs w:val="32"/>
        </w:rPr>
        <w:t>、</w:t>
      </w:r>
      <w:r>
        <w:rPr>
          <w:rFonts w:asciiTheme="minorEastAsia" w:eastAsiaTheme="minorEastAsia" w:hAnsiTheme="minorEastAsia" w:cs="Times New Roman"/>
          <w:color w:val="000000"/>
          <w:kern w:val="2"/>
          <w:sz w:val="32"/>
          <w:szCs w:val="32"/>
        </w:rPr>
        <w:t>人防设计</w:t>
      </w:r>
      <w:proofErr w:type="gramStart"/>
      <w:r>
        <w:rPr>
          <w:rFonts w:asciiTheme="minorEastAsia" w:eastAsiaTheme="minorEastAsia" w:hAnsiTheme="minorEastAsia" w:cs="Times New Roman"/>
          <w:color w:val="000000"/>
          <w:kern w:val="2"/>
          <w:sz w:val="32"/>
          <w:szCs w:val="32"/>
        </w:rPr>
        <w:t>甲级等</w:t>
      </w:r>
      <w:proofErr w:type="gramEnd"/>
      <w:r>
        <w:rPr>
          <w:rFonts w:asciiTheme="minorEastAsia" w:eastAsiaTheme="minorEastAsia" w:hAnsiTheme="minorEastAsia" w:cs="Times New Roman"/>
          <w:color w:val="000000"/>
          <w:kern w:val="2"/>
          <w:sz w:val="32"/>
          <w:szCs w:val="32"/>
        </w:rPr>
        <w:t>行业最高资质，是国家级高新技术企业</w:t>
      </w:r>
      <w:r>
        <w:rPr>
          <w:rFonts w:asciiTheme="minorEastAsia" w:eastAsiaTheme="minorEastAsia" w:hAnsiTheme="minorEastAsia" w:cs="Times New Roman" w:hint="eastAsia"/>
          <w:color w:val="000000"/>
          <w:kern w:val="2"/>
          <w:sz w:val="32"/>
          <w:szCs w:val="32"/>
        </w:rPr>
        <w:t>。</w:t>
      </w:r>
      <w:r>
        <w:rPr>
          <w:rFonts w:asciiTheme="minorEastAsia" w:eastAsiaTheme="minorEastAsia" w:hAnsiTheme="minorEastAsia" w:cs="Times New Roman"/>
          <w:color w:val="000000"/>
          <w:kern w:val="2"/>
          <w:sz w:val="32"/>
          <w:szCs w:val="32"/>
        </w:rPr>
        <w:t>业务范围涵盖城市轨道交通、市政、建筑等工程的规划咨询、勘察设计、工程总承包等领域，共享广州地铁集团建设、运营、综合开发等雄厚资源，工程业绩及设计经验领先业内，</w:t>
      </w:r>
      <w:r>
        <w:rPr>
          <w:rFonts w:asciiTheme="minorEastAsia" w:eastAsiaTheme="minorEastAsia" w:hAnsiTheme="minorEastAsia" w:cs="Times New Roman" w:hint="eastAsia"/>
          <w:color w:val="000000"/>
          <w:kern w:val="2"/>
          <w:sz w:val="32"/>
          <w:szCs w:val="32"/>
        </w:rPr>
        <w:t>是国内城市轨道交通综合设计实力最强的企业之一，2020年10月登陆A股市场（股票简称：地铁设计，股票代码：003013）。</w:t>
      </w:r>
    </w:p>
    <w:p w14:paraId="2ABE597A" w14:textId="77777777" w:rsidR="00411DD9" w:rsidRDefault="00E953E1">
      <w:pPr>
        <w:shd w:val="clear" w:color="auto" w:fill="FFFFFF"/>
        <w:spacing w:line="315" w:lineRule="atLeast"/>
        <w:ind w:firstLineChars="196" w:firstLine="630"/>
        <w:rPr>
          <w:rFonts w:ascii="黑体" w:eastAsia="黑体" w:hAnsi="黑体"/>
          <w:b/>
          <w:color w:val="333333"/>
          <w:sz w:val="32"/>
          <w:szCs w:val="32"/>
        </w:rPr>
      </w:pPr>
      <w:r>
        <w:rPr>
          <w:rFonts w:ascii="黑体" w:eastAsia="黑体" w:hAnsi="黑体" w:hint="eastAsia"/>
          <w:b/>
          <w:bCs/>
          <w:color w:val="333333"/>
          <w:sz w:val="32"/>
          <w:szCs w:val="32"/>
        </w:rPr>
        <w:t>二、招聘要求</w:t>
      </w:r>
    </w:p>
    <w:p w14:paraId="637B5477" w14:textId="77777777" w:rsidR="00411DD9" w:rsidRDefault="00E953E1">
      <w:pPr>
        <w:shd w:val="clear" w:color="auto" w:fill="FFFFFF"/>
        <w:spacing w:line="315" w:lineRule="atLeast"/>
        <w:ind w:firstLineChars="200" w:firstLine="640"/>
        <w:rPr>
          <w:rFonts w:asciiTheme="minorEastAsia" w:eastAsiaTheme="minorEastAsia" w:hAnsiTheme="minorEastAsia"/>
          <w:color w:val="000000"/>
          <w:sz w:val="32"/>
          <w:szCs w:val="32"/>
        </w:rPr>
      </w:pPr>
      <w:r>
        <w:rPr>
          <w:rFonts w:asciiTheme="minorEastAsia" w:eastAsiaTheme="minorEastAsia" w:hAnsiTheme="minorEastAsia" w:hint="eastAsia"/>
          <w:color w:val="000000"/>
          <w:sz w:val="32"/>
          <w:szCs w:val="32"/>
        </w:rPr>
        <w:t>1、本科及以上学历；</w:t>
      </w:r>
    </w:p>
    <w:p w14:paraId="0D644D73" w14:textId="77777777" w:rsidR="00411DD9" w:rsidRDefault="00E953E1">
      <w:pPr>
        <w:shd w:val="clear" w:color="auto" w:fill="FFFFFF"/>
        <w:spacing w:line="315" w:lineRule="atLeast"/>
        <w:ind w:firstLineChars="200" w:firstLine="640"/>
        <w:rPr>
          <w:rFonts w:asciiTheme="minorEastAsia" w:eastAsiaTheme="minorEastAsia" w:hAnsiTheme="minorEastAsia"/>
          <w:color w:val="000000"/>
          <w:sz w:val="32"/>
          <w:szCs w:val="32"/>
        </w:rPr>
      </w:pPr>
      <w:r>
        <w:rPr>
          <w:rFonts w:asciiTheme="minorEastAsia" w:eastAsiaTheme="minorEastAsia" w:hAnsiTheme="minorEastAsia" w:hint="eastAsia"/>
          <w:color w:val="000000"/>
          <w:sz w:val="32"/>
          <w:szCs w:val="32"/>
        </w:rPr>
        <w:t>2、毕业时间为2020年9月1日至2021年8月31日；</w:t>
      </w:r>
    </w:p>
    <w:p w14:paraId="5BFBDDB0" w14:textId="77777777" w:rsidR="00411DD9" w:rsidRDefault="00E953E1">
      <w:pPr>
        <w:shd w:val="clear" w:color="auto" w:fill="FFFFFF"/>
        <w:spacing w:line="315" w:lineRule="atLeast"/>
        <w:ind w:firstLineChars="200" w:firstLine="640"/>
        <w:rPr>
          <w:rFonts w:asciiTheme="minorEastAsia" w:eastAsiaTheme="minorEastAsia" w:hAnsiTheme="minorEastAsia"/>
          <w:color w:val="333333"/>
          <w:sz w:val="32"/>
          <w:szCs w:val="32"/>
        </w:rPr>
      </w:pPr>
      <w:r>
        <w:rPr>
          <w:rFonts w:asciiTheme="minorEastAsia" w:eastAsiaTheme="minorEastAsia" w:hAnsiTheme="minorEastAsia" w:hint="eastAsia"/>
          <w:color w:val="333333"/>
          <w:sz w:val="32"/>
          <w:szCs w:val="32"/>
        </w:rPr>
        <w:t>3、</w:t>
      </w:r>
      <w:r>
        <w:rPr>
          <w:rFonts w:asciiTheme="minorEastAsia" w:eastAsiaTheme="minorEastAsia" w:hAnsiTheme="minorEastAsia" w:hint="eastAsia"/>
          <w:color w:val="000000"/>
          <w:sz w:val="32"/>
          <w:szCs w:val="32"/>
        </w:rPr>
        <w:t>诚信正直，身体健康，具备较强的团队协作精神、沟通能力；</w:t>
      </w:r>
    </w:p>
    <w:p w14:paraId="68748985" w14:textId="77777777" w:rsidR="00411DD9" w:rsidRDefault="00E953E1" w:rsidP="00514678">
      <w:pPr>
        <w:shd w:val="clear" w:color="auto" w:fill="FFFFFF"/>
        <w:spacing w:line="315" w:lineRule="atLeast"/>
        <w:ind w:firstLineChars="200" w:firstLine="640"/>
        <w:rPr>
          <w:rFonts w:asciiTheme="minorEastAsia" w:eastAsiaTheme="minorEastAsia" w:hAnsiTheme="minorEastAsia"/>
          <w:color w:val="000000"/>
          <w:sz w:val="32"/>
          <w:szCs w:val="32"/>
        </w:rPr>
      </w:pPr>
      <w:r>
        <w:rPr>
          <w:rFonts w:asciiTheme="minorEastAsia" w:eastAsiaTheme="minorEastAsia" w:hAnsiTheme="minorEastAsia" w:hint="eastAsia"/>
          <w:color w:val="000000"/>
          <w:sz w:val="32"/>
          <w:szCs w:val="32"/>
        </w:rPr>
        <w:t>4、有文体特长、通过相关注册类基础考试者优先。</w:t>
      </w:r>
    </w:p>
    <w:p w14:paraId="59CC9253" w14:textId="77777777" w:rsidR="00411DD9" w:rsidRDefault="00E953E1">
      <w:pPr>
        <w:shd w:val="clear" w:color="auto" w:fill="FFFFFF"/>
        <w:spacing w:line="315" w:lineRule="atLeast"/>
        <w:ind w:firstLineChars="196" w:firstLine="630"/>
        <w:rPr>
          <w:rFonts w:ascii="黑体" w:eastAsia="黑体" w:hAnsi="黑体"/>
          <w:b/>
          <w:bCs/>
          <w:color w:val="333333"/>
          <w:sz w:val="32"/>
          <w:szCs w:val="32"/>
        </w:rPr>
      </w:pPr>
      <w:r>
        <w:rPr>
          <w:rFonts w:ascii="黑体" w:eastAsia="黑体" w:hAnsi="黑体" w:hint="eastAsia"/>
          <w:b/>
          <w:bCs/>
          <w:color w:val="333333"/>
          <w:sz w:val="32"/>
          <w:szCs w:val="32"/>
        </w:rPr>
        <w:t>三、福利待遇</w:t>
      </w:r>
    </w:p>
    <w:p w14:paraId="18166048" w14:textId="77777777" w:rsidR="00411DD9" w:rsidRDefault="00E953E1">
      <w:pPr>
        <w:shd w:val="clear" w:color="auto" w:fill="FFFFFF"/>
        <w:spacing w:line="315" w:lineRule="atLeast"/>
        <w:ind w:firstLine="640"/>
        <w:rPr>
          <w:rFonts w:asciiTheme="minorEastAsia" w:eastAsiaTheme="minorEastAsia" w:hAnsiTheme="minorEastAsia"/>
          <w:color w:val="000000"/>
          <w:sz w:val="32"/>
          <w:szCs w:val="32"/>
        </w:rPr>
      </w:pPr>
      <w:r>
        <w:rPr>
          <w:rFonts w:asciiTheme="minorEastAsia" w:eastAsiaTheme="minorEastAsia" w:hAnsiTheme="minorEastAsia" w:hint="eastAsia"/>
          <w:color w:val="000000"/>
          <w:sz w:val="32"/>
          <w:szCs w:val="32"/>
        </w:rPr>
        <w:t>1、专业导师一对一带教，快速成长；</w:t>
      </w:r>
    </w:p>
    <w:p w14:paraId="2D7873BD" w14:textId="77777777" w:rsidR="00411DD9" w:rsidRDefault="00E953E1">
      <w:pPr>
        <w:shd w:val="clear" w:color="auto" w:fill="FFFFFF"/>
        <w:spacing w:line="315" w:lineRule="atLeast"/>
        <w:ind w:firstLine="640"/>
        <w:rPr>
          <w:rFonts w:asciiTheme="minorEastAsia" w:eastAsiaTheme="minorEastAsia" w:hAnsiTheme="minorEastAsia"/>
          <w:color w:val="000000"/>
          <w:sz w:val="32"/>
          <w:szCs w:val="32"/>
        </w:rPr>
      </w:pPr>
      <w:r>
        <w:rPr>
          <w:rFonts w:asciiTheme="minorEastAsia" w:eastAsiaTheme="minorEastAsia" w:hAnsiTheme="minorEastAsia" w:hint="eastAsia"/>
          <w:color w:val="000000"/>
          <w:sz w:val="32"/>
          <w:szCs w:val="32"/>
        </w:rPr>
        <w:t>2、公开透明的人才选拔机制，</w:t>
      </w:r>
      <w:proofErr w:type="gramStart"/>
      <w:r>
        <w:rPr>
          <w:rFonts w:asciiTheme="minorEastAsia" w:eastAsiaTheme="minorEastAsia" w:hAnsiTheme="minorEastAsia" w:hint="eastAsia"/>
          <w:color w:val="000000"/>
          <w:sz w:val="32"/>
          <w:szCs w:val="32"/>
        </w:rPr>
        <w:t>职场前途无量</w:t>
      </w:r>
      <w:proofErr w:type="gramEnd"/>
      <w:r>
        <w:rPr>
          <w:rFonts w:asciiTheme="minorEastAsia" w:eastAsiaTheme="minorEastAsia" w:hAnsiTheme="minorEastAsia" w:hint="eastAsia"/>
          <w:color w:val="000000"/>
          <w:sz w:val="32"/>
          <w:szCs w:val="32"/>
        </w:rPr>
        <w:t>；</w:t>
      </w:r>
    </w:p>
    <w:p w14:paraId="00FCDB60" w14:textId="77777777" w:rsidR="00411DD9" w:rsidRPr="00514678" w:rsidRDefault="00E953E1" w:rsidP="00514678">
      <w:pPr>
        <w:shd w:val="clear" w:color="auto" w:fill="FFFFFF"/>
        <w:spacing w:line="315" w:lineRule="atLeast"/>
        <w:ind w:firstLine="640"/>
        <w:rPr>
          <w:rFonts w:asciiTheme="minorEastAsia" w:eastAsiaTheme="minorEastAsia" w:hAnsiTheme="minorEastAsia"/>
          <w:color w:val="000000"/>
          <w:sz w:val="32"/>
          <w:szCs w:val="32"/>
        </w:rPr>
      </w:pPr>
      <w:r>
        <w:rPr>
          <w:rFonts w:asciiTheme="minorEastAsia" w:eastAsiaTheme="minorEastAsia" w:hAnsiTheme="minorEastAsia" w:hint="eastAsia"/>
          <w:color w:val="000000"/>
          <w:sz w:val="32"/>
          <w:szCs w:val="32"/>
        </w:rPr>
        <w:t>3、</w:t>
      </w:r>
      <w:proofErr w:type="gramStart"/>
      <w:r>
        <w:rPr>
          <w:rFonts w:asciiTheme="minorEastAsia" w:eastAsiaTheme="minorEastAsia" w:hAnsiTheme="minorEastAsia" w:hint="eastAsia"/>
          <w:color w:val="000000"/>
          <w:sz w:val="32"/>
          <w:szCs w:val="32"/>
        </w:rPr>
        <w:t>七险二</w:t>
      </w:r>
      <w:proofErr w:type="gramEnd"/>
      <w:r>
        <w:rPr>
          <w:rFonts w:asciiTheme="minorEastAsia" w:eastAsiaTheme="minorEastAsia" w:hAnsiTheme="minorEastAsia" w:hint="eastAsia"/>
          <w:color w:val="000000"/>
          <w:sz w:val="32"/>
          <w:szCs w:val="32"/>
        </w:rPr>
        <w:t>金、津贴补助、节假日福利、年假年终奖等行业领先待遇。</w:t>
      </w:r>
    </w:p>
    <w:p w14:paraId="7F78B0D0" w14:textId="77777777" w:rsidR="00411DD9" w:rsidRDefault="00E953E1">
      <w:pPr>
        <w:numPr>
          <w:ilvl w:val="0"/>
          <w:numId w:val="1"/>
        </w:numPr>
        <w:shd w:val="clear" w:color="auto" w:fill="FFFFFF"/>
        <w:spacing w:line="315" w:lineRule="atLeast"/>
        <w:ind w:firstLineChars="196" w:firstLine="630"/>
        <w:rPr>
          <w:rFonts w:ascii="黑体" w:eastAsia="黑体" w:hAnsi="黑体"/>
          <w:b/>
          <w:color w:val="000000"/>
          <w:sz w:val="32"/>
          <w:szCs w:val="32"/>
        </w:rPr>
      </w:pPr>
      <w:r>
        <w:rPr>
          <w:rFonts w:ascii="黑体" w:eastAsia="黑体" w:hAnsi="黑体"/>
          <w:b/>
          <w:color w:val="000000"/>
          <w:sz w:val="32"/>
          <w:szCs w:val="32"/>
        </w:rPr>
        <w:lastRenderedPageBreak/>
        <w:t>简历</w:t>
      </w:r>
      <w:r>
        <w:rPr>
          <w:rFonts w:ascii="黑体" w:eastAsia="黑体" w:hAnsi="黑体" w:hint="eastAsia"/>
          <w:b/>
          <w:color w:val="000000"/>
          <w:sz w:val="32"/>
          <w:szCs w:val="32"/>
        </w:rPr>
        <w:t>投递</w:t>
      </w:r>
    </w:p>
    <w:p w14:paraId="54240B95" w14:textId="77777777" w:rsidR="00411DD9" w:rsidRDefault="00E953E1" w:rsidP="0053423C">
      <w:pPr>
        <w:ind w:leftChars="304" w:left="638"/>
        <w:rPr>
          <w:rFonts w:asciiTheme="minorEastAsia" w:eastAsiaTheme="minorEastAsia" w:hAnsiTheme="minorEastAsia"/>
          <w:color w:val="000000"/>
          <w:sz w:val="32"/>
          <w:szCs w:val="32"/>
        </w:rPr>
      </w:pPr>
      <w:r>
        <w:rPr>
          <w:rFonts w:asciiTheme="minorEastAsia" w:eastAsiaTheme="minorEastAsia" w:hAnsiTheme="minorEastAsia" w:hint="eastAsia"/>
          <w:color w:val="000000"/>
          <w:sz w:val="32"/>
          <w:szCs w:val="32"/>
        </w:rPr>
        <w:t>方式1：</w:t>
      </w:r>
      <w:proofErr w:type="gramStart"/>
      <w:r>
        <w:rPr>
          <w:rFonts w:asciiTheme="minorEastAsia" w:eastAsiaTheme="minorEastAsia" w:hAnsiTheme="minorEastAsia" w:hint="eastAsia"/>
          <w:color w:val="000000"/>
          <w:sz w:val="32"/>
          <w:szCs w:val="32"/>
        </w:rPr>
        <w:t>招聘官网投递</w:t>
      </w:r>
      <w:proofErr w:type="gramEnd"/>
      <w:r>
        <w:rPr>
          <w:rFonts w:asciiTheme="minorEastAsia" w:eastAsiaTheme="minorEastAsia" w:hAnsiTheme="minorEastAsia" w:hint="eastAsia"/>
          <w:color w:val="000000"/>
          <w:sz w:val="32"/>
          <w:szCs w:val="32"/>
        </w:rPr>
        <w:t>： https://dtsjy.zhiye.com；</w:t>
      </w:r>
    </w:p>
    <w:p w14:paraId="05DD276D" w14:textId="77777777" w:rsidR="00411DD9" w:rsidRDefault="00E953E1" w:rsidP="00514678">
      <w:pPr>
        <w:ind w:leftChars="5" w:left="10" w:firstLine="627"/>
        <w:rPr>
          <w:rFonts w:asciiTheme="minorEastAsia" w:eastAsiaTheme="minorEastAsia" w:hAnsiTheme="minorEastAsia"/>
          <w:color w:val="000000"/>
          <w:sz w:val="32"/>
          <w:szCs w:val="32"/>
        </w:rPr>
      </w:pPr>
      <w:r>
        <w:rPr>
          <w:rFonts w:asciiTheme="minorEastAsia" w:eastAsiaTheme="minorEastAsia" w:hAnsiTheme="minorEastAsia" w:hint="eastAsia"/>
          <w:color w:val="000000"/>
          <w:sz w:val="32"/>
          <w:szCs w:val="32"/>
        </w:rPr>
        <w:t>方式2：关注</w:t>
      </w:r>
      <w:proofErr w:type="gramStart"/>
      <w:r>
        <w:rPr>
          <w:rFonts w:asciiTheme="minorEastAsia" w:eastAsiaTheme="minorEastAsia" w:hAnsiTheme="minorEastAsia" w:hint="eastAsia"/>
          <w:color w:val="000000"/>
          <w:sz w:val="32"/>
          <w:szCs w:val="32"/>
        </w:rPr>
        <w:t>微信公众号</w:t>
      </w:r>
      <w:proofErr w:type="gramEnd"/>
      <w:r>
        <w:rPr>
          <w:rFonts w:asciiTheme="minorEastAsia" w:eastAsiaTheme="minorEastAsia" w:hAnsiTheme="minorEastAsia" w:hint="eastAsia"/>
          <w:color w:val="000000"/>
          <w:sz w:val="32"/>
          <w:szCs w:val="32"/>
        </w:rPr>
        <w:t>“广州地铁设计招聘”并通过菜单下方“招聘入口”进行投递。</w:t>
      </w:r>
    </w:p>
    <w:p w14:paraId="103E4157" w14:textId="77777777" w:rsidR="00411DD9" w:rsidRDefault="00E953E1">
      <w:pPr>
        <w:numPr>
          <w:ilvl w:val="0"/>
          <w:numId w:val="1"/>
        </w:numPr>
        <w:shd w:val="clear" w:color="auto" w:fill="FFFFFF"/>
        <w:spacing w:line="315" w:lineRule="atLeast"/>
        <w:ind w:firstLineChars="196" w:firstLine="630"/>
        <w:rPr>
          <w:rFonts w:ascii="黑体" w:eastAsia="黑体" w:hAnsi="黑体"/>
          <w:b/>
          <w:color w:val="000000"/>
          <w:sz w:val="32"/>
          <w:szCs w:val="32"/>
        </w:rPr>
      </w:pPr>
      <w:r>
        <w:rPr>
          <w:rFonts w:ascii="黑体" w:eastAsia="黑体" w:hAnsi="黑体" w:hint="eastAsia"/>
          <w:b/>
          <w:color w:val="000000"/>
          <w:sz w:val="32"/>
          <w:szCs w:val="32"/>
        </w:rPr>
        <w:t>招聘流程</w:t>
      </w:r>
    </w:p>
    <w:p w14:paraId="3F5D57AF" w14:textId="77777777" w:rsidR="00411DD9" w:rsidRPr="00514678" w:rsidRDefault="00E953E1" w:rsidP="00514678">
      <w:pPr>
        <w:spacing w:line="500" w:lineRule="exact"/>
        <w:ind w:leftChars="304" w:left="638" w:rightChars="-150" w:right="-315"/>
        <w:rPr>
          <w:rFonts w:asciiTheme="minorEastAsia" w:eastAsiaTheme="minorEastAsia" w:hAnsiTheme="minorEastAsia"/>
          <w:color w:val="000000"/>
          <w:sz w:val="32"/>
          <w:szCs w:val="32"/>
        </w:rPr>
      </w:pPr>
      <w:proofErr w:type="gramStart"/>
      <w:r>
        <w:rPr>
          <w:rFonts w:asciiTheme="minorEastAsia" w:eastAsiaTheme="minorEastAsia" w:hAnsiTheme="minorEastAsia" w:hint="eastAsia"/>
          <w:color w:val="000000"/>
          <w:sz w:val="32"/>
          <w:szCs w:val="32"/>
        </w:rPr>
        <w:t>网申</w:t>
      </w:r>
      <w:proofErr w:type="gramEnd"/>
      <w:r>
        <w:rPr>
          <w:rFonts w:asciiTheme="minorEastAsia" w:eastAsiaTheme="minorEastAsia" w:hAnsiTheme="minorEastAsia" w:hint="eastAsia"/>
          <w:color w:val="000000"/>
          <w:sz w:val="32"/>
          <w:szCs w:val="32"/>
        </w:rPr>
        <w:t>—筛选与测评—面试—offer—体检</w:t>
      </w:r>
      <w:proofErr w:type="gramStart"/>
      <w:r>
        <w:rPr>
          <w:rFonts w:asciiTheme="minorEastAsia" w:eastAsiaTheme="minorEastAsia" w:hAnsiTheme="minorEastAsia" w:hint="eastAsia"/>
          <w:color w:val="000000"/>
          <w:sz w:val="32"/>
          <w:szCs w:val="32"/>
        </w:rPr>
        <w:t>—签订</w:t>
      </w:r>
      <w:proofErr w:type="gramEnd"/>
      <w:r>
        <w:rPr>
          <w:rFonts w:asciiTheme="minorEastAsia" w:eastAsiaTheme="minorEastAsia" w:hAnsiTheme="minorEastAsia" w:hint="eastAsia"/>
          <w:color w:val="000000"/>
          <w:sz w:val="32"/>
          <w:szCs w:val="32"/>
        </w:rPr>
        <w:t>三</w:t>
      </w:r>
      <w:proofErr w:type="gramStart"/>
      <w:r>
        <w:rPr>
          <w:rFonts w:asciiTheme="minorEastAsia" w:eastAsiaTheme="minorEastAsia" w:hAnsiTheme="minorEastAsia" w:hint="eastAsia"/>
          <w:color w:val="000000"/>
          <w:sz w:val="32"/>
          <w:szCs w:val="32"/>
        </w:rPr>
        <w:t>方—入职</w:t>
      </w:r>
      <w:proofErr w:type="gramEnd"/>
    </w:p>
    <w:p w14:paraId="7AF9AD70" w14:textId="59BC7EAD" w:rsidR="00411DD9" w:rsidRDefault="00E953E1">
      <w:pPr>
        <w:autoSpaceDE w:val="0"/>
        <w:autoSpaceDN w:val="0"/>
        <w:adjustRightInd w:val="0"/>
        <w:spacing w:line="360" w:lineRule="auto"/>
        <w:ind w:right="18" w:firstLineChars="196" w:firstLine="630"/>
        <w:rPr>
          <w:rFonts w:ascii="黑体" w:eastAsia="黑体" w:hAnsi="黑体"/>
          <w:b/>
          <w:bCs/>
          <w:color w:val="333333"/>
          <w:sz w:val="32"/>
          <w:szCs w:val="32"/>
        </w:rPr>
      </w:pPr>
      <w:r>
        <w:rPr>
          <w:rFonts w:ascii="黑体" w:eastAsia="黑体" w:hAnsi="黑体" w:hint="eastAsia"/>
          <w:b/>
          <w:bCs/>
          <w:color w:val="333333"/>
          <w:sz w:val="32"/>
          <w:szCs w:val="32"/>
        </w:rPr>
        <w:t>六、2021年校园招聘计划表</w:t>
      </w:r>
    </w:p>
    <w:p w14:paraId="2F549E99" w14:textId="77777777" w:rsidR="00BD76AE" w:rsidRDefault="00BD76AE">
      <w:pPr>
        <w:autoSpaceDE w:val="0"/>
        <w:autoSpaceDN w:val="0"/>
        <w:adjustRightInd w:val="0"/>
        <w:spacing w:line="360" w:lineRule="auto"/>
        <w:ind w:right="18" w:firstLineChars="196" w:firstLine="630"/>
        <w:rPr>
          <w:rFonts w:ascii="黑体" w:eastAsia="黑体" w:hAnsi="黑体"/>
          <w:b/>
          <w:bCs/>
          <w:color w:val="333333"/>
          <w:sz w:val="32"/>
          <w:szCs w:val="32"/>
        </w:rPr>
      </w:pPr>
    </w:p>
    <w:tbl>
      <w:tblPr>
        <w:tblW w:w="965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39"/>
        <w:gridCol w:w="7512"/>
      </w:tblGrid>
      <w:tr w:rsidR="00411DD9" w14:paraId="5BD140E7" w14:textId="77777777" w:rsidTr="00514678">
        <w:trPr>
          <w:trHeight w:val="400"/>
        </w:trPr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77F8BDC" w14:textId="77777777" w:rsidR="00411DD9" w:rsidRPr="00514678" w:rsidRDefault="00E953E1">
            <w:pPr>
              <w:widowControl/>
              <w:spacing w:line="480" w:lineRule="auto"/>
              <w:jc w:val="center"/>
              <w:rPr>
                <w:rFonts w:ascii="仿宋" w:eastAsia="仿宋" w:hAnsi="仿宋" w:cs="宋体"/>
                <w:b/>
                <w:bCs/>
                <w:kern w:val="0"/>
                <w:sz w:val="28"/>
              </w:rPr>
            </w:pPr>
            <w:r w:rsidRPr="00514678">
              <w:rPr>
                <w:rFonts w:ascii="仿宋" w:eastAsia="仿宋" w:hAnsi="仿宋" w:cs="宋体" w:hint="eastAsia"/>
                <w:b/>
                <w:bCs/>
                <w:kern w:val="0"/>
                <w:sz w:val="28"/>
              </w:rPr>
              <w:t>岗位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3255F99" w14:textId="77777777" w:rsidR="00411DD9" w:rsidRPr="00514678" w:rsidRDefault="00E953E1">
            <w:pPr>
              <w:widowControl/>
              <w:spacing w:line="480" w:lineRule="auto"/>
              <w:jc w:val="center"/>
              <w:rPr>
                <w:rFonts w:ascii="仿宋" w:eastAsia="仿宋" w:hAnsi="仿宋" w:cs="宋体"/>
                <w:b/>
                <w:bCs/>
                <w:kern w:val="0"/>
                <w:sz w:val="28"/>
              </w:rPr>
            </w:pPr>
            <w:r w:rsidRPr="00514678">
              <w:rPr>
                <w:rFonts w:ascii="仿宋" w:eastAsia="仿宋" w:hAnsi="仿宋" w:cs="宋体" w:hint="eastAsia"/>
                <w:b/>
                <w:bCs/>
                <w:kern w:val="0"/>
                <w:sz w:val="28"/>
              </w:rPr>
              <w:t>常驻工作地</w:t>
            </w:r>
          </w:p>
        </w:tc>
      </w:tr>
      <w:tr w:rsidR="00411DD9" w14:paraId="679045F5" w14:textId="77777777" w:rsidTr="00514678">
        <w:trPr>
          <w:trHeight w:val="560"/>
        </w:trPr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5B3D356" w14:textId="77777777" w:rsidR="00411DD9" w:rsidRPr="00514678" w:rsidRDefault="00E953E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1"/>
              </w:rPr>
            </w:pPr>
            <w:r w:rsidRPr="00514678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1"/>
              </w:rPr>
              <w:t>线路规划设计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EBF2F8E" w14:textId="77777777" w:rsidR="00411DD9" w:rsidRPr="00514678" w:rsidRDefault="00E953E1" w:rsidP="00514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1"/>
              </w:rPr>
            </w:pPr>
            <w:r w:rsidRPr="00514678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1"/>
              </w:rPr>
              <w:t>成都、重庆、西安、长沙、南昌、苏州、深圳、东莞、</w:t>
            </w:r>
            <w:r w:rsidRPr="00514678">
              <w:rPr>
                <w:rFonts w:ascii="仿宋" w:eastAsia="仿宋" w:hAnsi="仿宋" w:cs="仿宋"/>
                <w:color w:val="000000"/>
                <w:kern w:val="0"/>
                <w:sz w:val="28"/>
                <w:szCs w:val="21"/>
              </w:rPr>
              <w:t>广州</w:t>
            </w:r>
          </w:p>
        </w:tc>
      </w:tr>
      <w:tr w:rsidR="00411DD9" w14:paraId="5A8BB92D" w14:textId="77777777" w:rsidTr="00514678">
        <w:trPr>
          <w:trHeight w:val="400"/>
        </w:trPr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4D8AD02" w14:textId="77777777" w:rsidR="00411DD9" w:rsidRPr="00514678" w:rsidRDefault="00E953E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1"/>
              </w:rPr>
            </w:pPr>
            <w:r w:rsidRPr="00514678">
              <w:rPr>
                <w:rFonts w:ascii="仿宋" w:eastAsia="仿宋" w:hAnsi="仿宋" w:cs="仿宋" w:hint="eastAsia"/>
                <w:color w:val="000000"/>
                <w:sz w:val="28"/>
                <w:szCs w:val="21"/>
              </w:rPr>
              <w:t>工程地质勘察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771F9DF" w14:textId="77777777" w:rsidR="00411DD9" w:rsidRPr="00514678" w:rsidRDefault="00E953E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1"/>
              </w:rPr>
            </w:pPr>
            <w:r w:rsidRPr="00514678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1"/>
              </w:rPr>
              <w:t>广州</w:t>
            </w:r>
          </w:p>
        </w:tc>
      </w:tr>
      <w:tr w:rsidR="00411DD9" w14:paraId="0D195B09" w14:textId="77777777" w:rsidTr="00514678">
        <w:trPr>
          <w:trHeight w:val="400"/>
        </w:trPr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D4BD308" w14:textId="77777777" w:rsidR="00411DD9" w:rsidRPr="00514678" w:rsidRDefault="00E953E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1"/>
              </w:rPr>
            </w:pPr>
            <w:r w:rsidRPr="00514678">
              <w:rPr>
                <w:rFonts w:ascii="仿宋" w:eastAsia="仿宋" w:hAnsi="仿宋" w:cs="仿宋" w:hint="eastAsia"/>
                <w:color w:val="000000"/>
                <w:sz w:val="28"/>
                <w:szCs w:val="21"/>
              </w:rPr>
              <w:t>工程物探监测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0EBB206" w14:textId="77777777" w:rsidR="00411DD9" w:rsidRPr="00514678" w:rsidRDefault="00E953E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1"/>
              </w:rPr>
            </w:pPr>
            <w:r w:rsidRPr="00514678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1"/>
              </w:rPr>
              <w:t>广州</w:t>
            </w:r>
          </w:p>
        </w:tc>
      </w:tr>
      <w:tr w:rsidR="00411DD9" w14:paraId="7D008D24" w14:textId="77777777" w:rsidTr="00514678">
        <w:trPr>
          <w:trHeight w:val="400"/>
        </w:trPr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0C62D5B" w14:textId="77777777" w:rsidR="00411DD9" w:rsidRPr="00514678" w:rsidRDefault="00E953E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1"/>
              </w:rPr>
            </w:pPr>
            <w:r w:rsidRPr="00514678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1"/>
              </w:rPr>
              <w:t>数字开发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DC6C1AA" w14:textId="77777777" w:rsidR="00411DD9" w:rsidRPr="00514678" w:rsidRDefault="00E953E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1"/>
              </w:rPr>
            </w:pPr>
            <w:r w:rsidRPr="00514678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1"/>
              </w:rPr>
              <w:t>广州</w:t>
            </w:r>
          </w:p>
        </w:tc>
      </w:tr>
      <w:tr w:rsidR="00411DD9" w14:paraId="01D833B8" w14:textId="77777777" w:rsidTr="00514678">
        <w:trPr>
          <w:trHeight w:val="400"/>
        </w:trPr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9339DFC" w14:textId="77777777" w:rsidR="00411DD9" w:rsidRPr="00514678" w:rsidRDefault="00E953E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1"/>
              </w:rPr>
            </w:pPr>
            <w:proofErr w:type="gramStart"/>
            <w:r w:rsidRPr="00514678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1"/>
              </w:rPr>
              <w:t>通号系统</w:t>
            </w:r>
            <w:r w:rsidRPr="00514678">
              <w:rPr>
                <w:rFonts w:ascii="仿宋" w:eastAsia="仿宋" w:hAnsi="仿宋" w:cs="仿宋"/>
                <w:color w:val="000000"/>
                <w:kern w:val="0"/>
                <w:sz w:val="28"/>
                <w:szCs w:val="21"/>
              </w:rPr>
              <w:t>设计</w:t>
            </w:r>
            <w:proofErr w:type="gramEnd"/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C40826B" w14:textId="77777777" w:rsidR="00411DD9" w:rsidRPr="00514678" w:rsidRDefault="00E953E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1"/>
              </w:rPr>
            </w:pPr>
            <w:r w:rsidRPr="00514678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1"/>
              </w:rPr>
              <w:t>广州</w:t>
            </w:r>
          </w:p>
        </w:tc>
      </w:tr>
      <w:tr w:rsidR="00411DD9" w14:paraId="38E71430" w14:textId="77777777" w:rsidTr="00514678">
        <w:trPr>
          <w:trHeight w:val="400"/>
        </w:trPr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E44BC3C" w14:textId="77777777" w:rsidR="00411DD9" w:rsidRPr="00514678" w:rsidRDefault="00E953E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1"/>
              </w:rPr>
            </w:pPr>
            <w:r w:rsidRPr="00514678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1"/>
              </w:rPr>
              <w:t>自动化系统</w:t>
            </w:r>
            <w:r w:rsidRPr="00514678">
              <w:rPr>
                <w:rFonts w:ascii="仿宋" w:eastAsia="仿宋" w:hAnsi="仿宋" w:cs="仿宋"/>
                <w:color w:val="000000"/>
                <w:kern w:val="0"/>
                <w:sz w:val="28"/>
                <w:szCs w:val="21"/>
              </w:rPr>
              <w:t>设计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DF631F4" w14:textId="77777777" w:rsidR="00411DD9" w:rsidRPr="00514678" w:rsidRDefault="00E953E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1"/>
              </w:rPr>
            </w:pPr>
            <w:r w:rsidRPr="00514678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1"/>
              </w:rPr>
              <w:t>洛阳</w:t>
            </w:r>
            <w:r w:rsidRPr="00514678">
              <w:rPr>
                <w:rFonts w:ascii="仿宋" w:eastAsia="仿宋" w:hAnsi="仿宋" w:cs="仿宋"/>
                <w:color w:val="000000"/>
                <w:kern w:val="0"/>
                <w:sz w:val="28"/>
                <w:szCs w:val="21"/>
              </w:rPr>
              <w:t>、</w:t>
            </w:r>
            <w:r w:rsidRPr="00514678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1"/>
              </w:rPr>
              <w:t>广州</w:t>
            </w:r>
          </w:p>
        </w:tc>
      </w:tr>
      <w:tr w:rsidR="00411DD9" w14:paraId="0302D981" w14:textId="77777777" w:rsidTr="00514678">
        <w:trPr>
          <w:trHeight w:val="400"/>
        </w:trPr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3FE5845" w14:textId="77777777" w:rsidR="00411DD9" w:rsidRPr="00514678" w:rsidRDefault="00E953E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1"/>
              </w:rPr>
            </w:pPr>
            <w:r w:rsidRPr="00514678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1"/>
              </w:rPr>
              <w:t>结构设计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F8D18F3" w14:textId="77777777" w:rsidR="00411DD9" w:rsidRPr="00514678" w:rsidRDefault="00E953E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1"/>
              </w:rPr>
            </w:pPr>
            <w:r w:rsidRPr="00514678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1"/>
              </w:rPr>
              <w:t>北京</w:t>
            </w:r>
            <w:r w:rsidRPr="00514678">
              <w:rPr>
                <w:rFonts w:ascii="仿宋" w:eastAsia="仿宋" w:hAnsi="仿宋" w:cs="仿宋"/>
                <w:color w:val="000000"/>
                <w:kern w:val="0"/>
                <w:sz w:val="28"/>
                <w:szCs w:val="21"/>
              </w:rPr>
              <w:t>、天津、</w:t>
            </w:r>
            <w:r w:rsidRPr="00514678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1"/>
              </w:rPr>
              <w:t>南昌</w:t>
            </w:r>
            <w:r w:rsidRPr="00514678">
              <w:rPr>
                <w:rFonts w:ascii="仿宋" w:eastAsia="仿宋" w:hAnsi="仿宋" w:cs="仿宋"/>
                <w:color w:val="000000"/>
                <w:kern w:val="0"/>
                <w:sz w:val="28"/>
                <w:szCs w:val="21"/>
              </w:rPr>
              <w:t>、深圳</w:t>
            </w:r>
            <w:r w:rsidRPr="00514678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1"/>
              </w:rPr>
              <w:t>、东莞</w:t>
            </w:r>
            <w:r w:rsidRPr="00514678">
              <w:rPr>
                <w:rFonts w:ascii="仿宋" w:eastAsia="仿宋" w:hAnsi="仿宋" w:cs="仿宋"/>
                <w:color w:val="000000"/>
                <w:kern w:val="0"/>
                <w:sz w:val="28"/>
                <w:szCs w:val="21"/>
              </w:rPr>
              <w:t>、</w:t>
            </w:r>
            <w:r w:rsidRPr="00514678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1"/>
              </w:rPr>
              <w:t>广州</w:t>
            </w:r>
          </w:p>
        </w:tc>
      </w:tr>
      <w:tr w:rsidR="00411DD9" w14:paraId="7B34F182" w14:textId="77777777" w:rsidTr="00514678">
        <w:trPr>
          <w:trHeight w:val="400"/>
        </w:trPr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F5ED852" w14:textId="77777777" w:rsidR="00411DD9" w:rsidRPr="00514678" w:rsidRDefault="00E953E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1"/>
              </w:rPr>
            </w:pPr>
            <w:r w:rsidRPr="00514678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1"/>
              </w:rPr>
              <w:t>建筑设计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49D8CF3" w14:textId="77777777" w:rsidR="00411DD9" w:rsidRPr="00514678" w:rsidRDefault="00E953E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1"/>
              </w:rPr>
            </w:pPr>
            <w:r w:rsidRPr="00514678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1"/>
              </w:rPr>
              <w:t>北京</w:t>
            </w:r>
            <w:r w:rsidRPr="00514678">
              <w:rPr>
                <w:rFonts w:ascii="仿宋" w:eastAsia="仿宋" w:hAnsi="仿宋" w:cs="仿宋"/>
                <w:color w:val="000000"/>
                <w:kern w:val="0"/>
                <w:sz w:val="28"/>
                <w:szCs w:val="21"/>
              </w:rPr>
              <w:t>、</w:t>
            </w:r>
            <w:r w:rsidRPr="00514678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1"/>
              </w:rPr>
              <w:t>天津</w:t>
            </w:r>
            <w:r w:rsidRPr="00514678">
              <w:rPr>
                <w:rFonts w:ascii="仿宋" w:eastAsia="仿宋" w:hAnsi="仿宋" w:cs="仿宋"/>
                <w:color w:val="000000"/>
                <w:kern w:val="0"/>
                <w:sz w:val="28"/>
                <w:szCs w:val="21"/>
              </w:rPr>
              <w:t>、徐州</w:t>
            </w:r>
            <w:r w:rsidRPr="00514678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1"/>
              </w:rPr>
              <w:t>、</w:t>
            </w:r>
            <w:r w:rsidRPr="00514678">
              <w:rPr>
                <w:rFonts w:ascii="仿宋" w:eastAsia="仿宋" w:hAnsi="仿宋" w:cs="仿宋"/>
                <w:color w:val="000000"/>
                <w:kern w:val="0"/>
                <w:sz w:val="28"/>
                <w:szCs w:val="21"/>
              </w:rPr>
              <w:t>苏州</w:t>
            </w:r>
            <w:r w:rsidRPr="00514678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1"/>
              </w:rPr>
              <w:t>、深圳、广州</w:t>
            </w:r>
          </w:p>
        </w:tc>
      </w:tr>
      <w:tr w:rsidR="00411DD9" w14:paraId="1C9D6E11" w14:textId="77777777" w:rsidTr="00514678">
        <w:trPr>
          <w:trHeight w:val="400"/>
        </w:trPr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9220103" w14:textId="77777777" w:rsidR="00411DD9" w:rsidRPr="00514678" w:rsidRDefault="00E953E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1"/>
              </w:rPr>
            </w:pPr>
            <w:r w:rsidRPr="00514678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1"/>
              </w:rPr>
              <w:t>电气</w:t>
            </w:r>
            <w:r w:rsidRPr="00514678">
              <w:rPr>
                <w:rFonts w:ascii="仿宋" w:eastAsia="仿宋" w:hAnsi="仿宋" w:cs="仿宋"/>
                <w:color w:val="000000"/>
                <w:kern w:val="0"/>
                <w:sz w:val="28"/>
                <w:szCs w:val="21"/>
              </w:rPr>
              <w:t>设计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88DA26F" w14:textId="77777777" w:rsidR="00411DD9" w:rsidRPr="00514678" w:rsidRDefault="00E953E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1"/>
              </w:rPr>
            </w:pPr>
            <w:r w:rsidRPr="00514678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1"/>
              </w:rPr>
              <w:t>徐州、</w:t>
            </w:r>
            <w:r w:rsidRPr="00514678">
              <w:rPr>
                <w:rFonts w:ascii="仿宋" w:eastAsia="仿宋" w:hAnsi="仿宋" w:cs="仿宋"/>
                <w:color w:val="000000"/>
                <w:kern w:val="0"/>
                <w:sz w:val="28"/>
                <w:szCs w:val="21"/>
              </w:rPr>
              <w:t>无锡、</w:t>
            </w:r>
            <w:r w:rsidRPr="00514678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1"/>
              </w:rPr>
              <w:t>南通、</w:t>
            </w:r>
            <w:r w:rsidRPr="00514678">
              <w:rPr>
                <w:rFonts w:ascii="仿宋" w:eastAsia="仿宋" w:hAnsi="仿宋" w:cs="仿宋"/>
                <w:color w:val="000000"/>
                <w:kern w:val="0"/>
                <w:sz w:val="28"/>
                <w:szCs w:val="21"/>
              </w:rPr>
              <w:t>宁波</w:t>
            </w:r>
            <w:r w:rsidRPr="00514678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1"/>
              </w:rPr>
              <w:t>、福州、深圳</w:t>
            </w:r>
          </w:p>
        </w:tc>
      </w:tr>
      <w:tr w:rsidR="00411DD9" w14:paraId="6946AB1A" w14:textId="77777777" w:rsidTr="00514678">
        <w:trPr>
          <w:trHeight w:val="400"/>
        </w:trPr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E9451AC" w14:textId="77777777" w:rsidR="00411DD9" w:rsidRPr="00514678" w:rsidRDefault="00E953E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1"/>
              </w:rPr>
            </w:pPr>
            <w:r w:rsidRPr="00514678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1"/>
              </w:rPr>
              <w:t>暖通</w:t>
            </w:r>
            <w:r w:rsidRPr="00514678">
              <w:rPr>
                <w:rFonts w:ascii="仿宋" w:eastAsia="仿宋" w:hAnsi="仿宋" w:cs="仿宋"/>
                <w:color w:val="000000"/>
                <w:kern w:val="0"/>
                <w:sz w:val="28"/>
                <w:szCs w:val="21"/>
              </w:rPr>
              <w:t>设计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B0E28F8" w14:textId="77777777" w:rsidR="00411DD9" w:rsidRPr="00514678" w:rsidRDefault="00E953E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1"/>
              </w:rPr>
            </w:pPr>
            <w:r w:rsidRPr="00514678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1"/>
              </w:rPr>
              <w:t>深圳</w:t>
            </w:r>
            <w:r w:rsidRPr="00514678">
              <w:rPr>
                <w:rFonts w:ascii="仿宋" w:eastAsia="仿宋" w:hAnsi="仿宋" w:cs="仿宋"/>
                <w:color w:val="000000"/>
                <w:kern w:val="0"/>
                <w:sz w:val="28"/>
                <w:szCs w:val="21"/>
              </w:rPr>
              <w:t>、</w:t>
            </w:r>
            <w:r w:rsidRPr="00514678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1"/>
              </w:rPr>
              <w:t>苏州</w:t>
            </w:r>
            <w:r w:rsidRPr="00514678">
              <w:rPr>
                <w:rFonts w:ascii="仿宋" w:eastAsia="仿宋" w:hAnsi="仿宋" w:cs="仿宋"/>
                <w:color w:val="000000"/>
                <w:kern w:val="0"/>
                <w:sz w:val="28"/>
                <w:szCs w:val="21"/>
              </w:rPr>
              <w:t>、</w:t>
            </w:r>
            <w:r w:rsidRPr="00514678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1"/>
              </w:rPr>
              <w:t>郑州、</w:t>
            </w:r>
            <w:r w:rsidRPr="00514678">
              <w:rPr>
                <w:rFonts w:ascii="仿宋" w:eastAsia="仿宋" w:hAnsi="仿宋" w:cs="仿宋"/>
                <w:color w:val="000000"/>
                <w:kern w:val="0"/>
                <w:sz w:val="28"/>
                <w:szCs w:val="21"/>
              </w:rPr>
              <w:t>广州</w:t>
            </w:r>
          </w:p>
        </w:tc>
      </w:tr>
      <w:tr w:rsidR="00411DD9" w14:paraId="56266D82" w14:textId="77777777" w:rsidTr="00514678">
        <w:trPr>
          <w:trHeight w:val="400"/>
        </w:trPr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71EEBC5" w14:textId="77777777" w:rsidR="00411DD9" w:rsidRPr="00514678" w:rsidRDefault="00E953E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1"/>
              </w:rPr>
            </w:pPr>
            <w:r w:rsidRPr="00514678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1"/>
              </w:rPr>
              <w:t>给排水设计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847D0E9" w14:textId="77777777" w:rsidR="00411DD9" w:rsidRPr="00514678" w:rsidRDefault="00E953E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1"/>
              </w:rPr>
            </w:pPr>
            <w:r w:rsidRPr="00514678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1"/>
              </w:rPr>
              <w:t>郑州</w:t>
            </w:r>
            <w:r w:rsidRPr="00514678">
              <w:rPr>
                <w:rFonts w:ascii="仿宋" w:eastAsia="仿宋" w:hAnsi="仿宋" w:cs="仿宋"/>
                <w:color w:val="000000"/>
                <w:kern w:val="0"/>
                <w:sz w:val="28"/>
                <w:szCs w:val="21"/>
              </w:rPr>
              <w:t>、</w:t>
            </w:r>
            <w:r w:rsidRPr="00514678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1"/>
              </w:rPr>
              <w:t>无锡、</w:t>
            </w:r>
            <w:r w:rsidRPr="00514678">
              <w:rPr>
                <w:rFonts w:ascii="仿宋" w:eastAsia="仿宋" w:hAnsi="仿宋" w:cs="仿宋"/>
                <w:color w:val="000000"/>
                <w:kern w:val="0"/>
                <w:sz w:val="28"/>
                <w:szCs w:val="21"/>
              </w:rPr>
              <w:t>宁波</w:t>
            </w:r>
          </w:p>
        </w:tc>
      </w:tr>
      <w:tr w:rsidR="00411DD9" w14:paraId="36B265BF" w14:textId="77777777" w:rsidTr="00514678">
        <w:trPr>
          <w:trHeight w:val="400"/>
        </w:trPr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B43FF87" w14:textId="77777777" w:rsidR="00411DD9" w:rsidRPr="00514678" w:rsidRDefault="00E953E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1"/>
              </w:rPr>
            </w:pPr>
            <w:r w:rsidRPr="00514678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1"/>
              </w:rPr>
              <w:t>科研岗（博士）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AAE95B8" w14:textId="77777777" w:rsidR="00411DD9" w:rsidRPr="00514678" w:rsidRDefault="00E953E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1"/>
              </w:rPr>
            </w:pPr>
            <w:r w:rsidRPr="00514678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1"/>
              </w:rPr>
              <w:t>广州</w:t>
            </w:r>
          </w:p>
        </w:tc>
      </w:tr>
      <w:tr w:rsidR="00411DD9" w14:paraId="03B4BBF3" w14:textId="77777777" w:rsidTr="00514678">
        <w:trPr>
          <w:trHeight w:val="462"/>
        </w:trPr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4F6292D" w14:textId="77777777" w:rsidR="00411DD9" w:rsidRPr="00514678" w:rsidRDefault="00E953E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1"/>
              </w:rPr>
            </w:pPr>
            <w:r w:rsidRPr="00514678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1"/>
              </w:rPr>
              <w:t>职能/项目管理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296868E" w14:textId="77777777" w:rsidR="00411DD9" w:rsidRPr="00514678" w:rsidRDefault="00E953E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1"/>
              </w:rPr>
            </w:pPr>
            <w:r w:rsidRPr="00514678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1"/>
              </w:rPr>
              <w:t>广州</w:t>
            </w:r>
          </w:p>
        </w:tc>
      </w:tr>
    </w:tbl>
    <w:p w14:paraId="479AFBE5" w14:textId="0D13DE90" w:rsidR="00411DD9" w:rsidRDefault="00411DD9" w:rsidP="00514678">
      <w:pPr>
        <w:widowControl/>
        <w:jc w:val="left"/>
        <w:rPr>
          <w:rFonts w:ascii="黑体" w:eastAsia="黑体" w:hAnsi="黑体"/>
          <w:b/>
          <w:bCs/>
          <w:color w:val="333333"/>
          <w:sz w:val="32"/>
          <w:szCs w:val="32"/>
        </w:rPr>
      </w:pPr>
    </w:p>
    <w:sectPr w:rsidR="00411DD9">
      <w:pgSz w:w="11906" w:h="16838"/>
      <w:pgMar w:top="851" w:right="1701" w:bottom="68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CBED67" w14:textId="77777777" w:rsidR="009E4039" w:rsidRDefault="009E4039" w:rsidP="0053423C">
      <w:r>
        <w:separator/>
      </w:r>
    </w:p>
  </w:endnote>
  <w:endnote w:type="continuationSeparator" w:id="0">
    <w:p w14:paraId="6C49A6AB" w14:textId="77777777" w:rsidR="009E4039" w:rsidRDefault="009E4039" w:rsidP="005342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BBE011" w14:textId="77777777" w:rsidR="009E4039" w:rsidRDefault="009E4039" w:rsidP="0053423C">
      <w:r>
        <w:separator/>
      </w:r>
    </w:p>
  </w:footnote>
  <w:footnote w:type="continuationSeparator" w:id="0">
    <w:p w14:paraId="4FAD5E2F" w14:textId="77777777" w:rsidR="009E4039" w:rsidRDefault="009E4039" w:rsidP="005342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D81C13DB"/>
    <w:multiLevelType w:val="singleLevel"/>
    <w:tmpl w:val="D81C13DB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60C1"/>
    <w:rsid w:val="000118F5"/>
    <w:rsid w:val="00013BAB"/>
    <w:rsid w:val="0001524E"/>
    <w:rsid w:val="00017F42"/>
    <w:rsid w:val="000245FE"/>
    <w:rsid w:val="000301D3"/>
    <w:rsid w:val="000311C6"/>
    <w:rsid w:val="00042682"/>
    <w:rsid w:val="00045D23"/>
    <w:rsid w:val="000509CB"/>
    <w:rsid w:val="00050C9B"/>
    <w:rsid w:val="00052346"/>
    <w:rsid w:val="000607FF"/>
    <w:rsid w:val="00063FBB"/>
    <w:rsid w:val="00066175"/>
    <w:rsid w:val="00071B43"/>
    <w:rsid w:val="00084F17"/>
    <w:rsid w:val="000911EA"/>
    <w:rsid w:val="00093120"/>
    <w:rsid w:val="000949D0"/>
    <w:rsid w:val="00094E43"/>
    <w:rsid w:val="000B43A3"/>
    <w:rsid w:val="000C0825"/>
    <w:rsid w:val="000D2D99"/>
    <w:rsid w:val="000D44C1"/>
    <w:rsid w:val="000D756A"/>
    <w:rsid w:val="000E0268"/>
    <w:rsid w:val="000F28A7"/>
    <w:rsid w:val="000F2E52"/>
    <w:rsid w:val="001148B5"/>
    <w:rsid w:val="00115A13"/>
    <w:rsid w:val="0013087B"/>
    <w:rsid w:val="00144788"/>
    <w:rsid w:val="00147403"/>
    <w:rsid w:val="00150B68"/>
    <w:rsid w:val="00152E6C"/>
    <w:rsid w:val="00156A75"/>
    <w:rsid w:val="00157D0E"/>
    <w:rsid w:val="001704D3"/>
    <w:rsid w:val="001719EE"/>
    <w:rsid w:val="0017671C"/>
    <w:rsid w:val="00177A73"/>
    <w:rsid w:val="001857F9"/>
    <w:rsid w:val="001872C2"/>
    <w:rsid w:val="00194181"/>
    <w:rsid w:val="001A5412"/>
    <w:rsid w:val="001B3293"/>
    <w:rsid w:val="001B61B6"/>
    <w:rsid w:val="001C3D51"/>
    <w:rsid w:val="001C57C3"/>
    <w:rsid w:val="001D288D"/>
    <w:rsid w:val="001E760E"/>
    <w:rsid w:val="001F70F4"/>
    <w:rsid w:val="002023D6"/>
    <w:rsid w:val="00207BB4"/>
    <w:rsid w:val="002141A4"/>
    <w:rsid w:val="00216A88"/>
    <w:rsid w:val="00217167"/>
    <w:rsid w:val="00245C2C"/>
    <w:rsid w:val="002523B5"/>
    <w:rsid w:val="00262614"/>
    <w:rsid w:val="00270027"/>
    <w:rsid w:val="00281CFF"/>
    <w:rsid w:val="002829AF"/>
    <w:rsid w:val="00292AF9"/>
    <w:rsid w:val="002A161D"/>
    <w:rsid w:val="002A3988"/>
    <w:rsid w:val="002A75B0"/>
    <w:rsid w:val="002B781A"/>
    <w:rsid w:val="002C6105"/>
    <w:rsid w:val="002C6B7B"/>
    <w:rsid w:val="002D09A4"/>
    <w:rsid w:val="002D0D77"/>
    <w:rsid w:val="002E575C"/>
    <w:rsid w:val="002F4EC5"/>
    <w:rsid w:val="003165C1"/>
    <w:rsid w:val="003175E4"/>
    <w:rsid w:val="003321C6"/>
    <w:rsid w:val="0035242E"/>
    <w:rsid w:val="0035629F"/>
    <w:rsid w:val="0037755C"/>
    <w:rsid w:val="00397471"/>
    <w:rsid w:val="003A1B61"/>
    <w:rsid w:val="003B4F6D"/>
    <w:rsid w:val="003E23F5"/>
    <w:rsid w:val="003E6BA8"/>
    <w:rsid w:val="003F06C9"/>
    <w:rsid w:val="0040198A"/>
    <w:rsid w:val="00403AB4"/>
    <w:rsid w:val="00406A67"/>
    <w:rsid w:val="00411DD9"/>
    <w:rsid w:val="00415FBA"/>
    <w:rsid w:val="0042415B"/>
    <w:rsid w:val="0042673A"/>
    <w:rsid w:val="00426E10"/>
    <w:rsid w:val="004270F1"/>
    <w:rsid w:val="00431F3B"/>
    <w:rsid w:val="004334B7"/>
    <w:rsid w:val="00436A5F"/>
    <w:rsid w:val="00451BDE"/>
    <w:rsid w:val="004548DD"/>
    <w:rsid w:val="00472F0C"/>
    <w:rsid w:val="0047741B"/>
    <w:rsid w:val="0048046D"/>
    <w:rsid w:val="004813F6"/>
    <w:rsid w:val="004A6BF3"/>
    <w:rsid w:val="004B0FA8"/>
    <w:rsid w:val="004B2A54"/>
    <w:rsid w:val="004B64B4"/>
    <w:rsid w:val="004D297A"/>
    <w:rsid w:val="004D4D30"/>
    <w:rsid w:val="004D6628"/>
    <w:rsid w:val="004E7DC1"/>
    <w:rsid w:val="004F5E3D"/>
    <w:rsid w:val="004F5FBA"/>
    <w:rsid w:val="0050537A"/>
    <w:rsid w:val="00514678"/>
    <w:rsid w:val="0053423C"/>
    <w:rsid w:val="00536193"/>
    <w:rsid w:val="00536F69"/>
    <w:rsid w:val="00542297"/>
    <w:rsid w:val="00555229"/>
    <w:rsid w:val="00567466"/>
    <w:rsid w:val="00567E15"/>
    <w:rsid w:val="00571A4A"/>
    <w:rsid w:val="00575BAD"/>
    <w:rsid w:val="005820FE"/>
    <w:rsid w:val="00582FD4"/>
    <w:rsid w:val="0058340E"/>
    <w:rsid w:val="00586CD3"/>
    <w:rsid w:val="00595D93"/>
    <w:rsid w:val="00596D95"/>
    <w:rsid w:val="005B3B76"/>
    <w:rsid w:val="005B43A2"/>
    <w:rsid w:val="005C2AAB"/>
    <w:rsid w:val="005F1AF4"/>
    <w:rsid w:val="005F4BD1"/>
    <w:rsid w:val="0060337B"/>
    <w:rsid w:val="006061E9"/>
    <w:rsid w:val="00613D8B"/>
    <w:rsid w:val="00625F59"/>
    <w:rsid w:val="00633A50"/>
    <w:rsid w:val="00634831"/>
    <w:rsid w:val="00635CB3"/>
    <w:rsid w:val="00635E4C"/>
    <w:rsid w:val="00644661"/>
    <w:rsid w:val="00650C43"/>
    <w:rsid w:val="006551C1"/>
    <w:rsid w:val="006569EE"/>
    <w:rsid w:val="00661098"/>
    <w:rsid w:val="00662D6A"/>
    <w:rsid w:val="00663186"/>
    <w:rsid w:val="00664F34"/>
    <w:rsid w:val="00666AFA"/>
    <w:rsid w:val="00670278"/>
    <w:rsid w:val="0067060C"/>
    <w:rsid w:val="006928E2"/>
    <w:rsid w:val="00696B2B"/>
    <w:rsid w:val="006A0B20"/>
    <w:rsid w:val="006A5F7F"/>
    <w:rsid w:val="006B14F7"/>
    <w:rsid w:val="006C376F"/>
    <w:rsid w:val="006C3DE0"/>
    <w:rsid w:val="006C606D"/>
    <w:rsid w:val="006D7BA3"/>
    <w:rsid w:val="006E71ED"/>
    <w:rsid w:val="006F4C34"/>
    <w:rsid w:val="00700CAA"/>
    <w:rsid w:val="00700D4A"/>
    <w:rsid w:val="00702037"/>
    <w:rsid w:val="00717AFA"/>
    <w:rsid w:val="00721C99"/>
    <w:rsid w:val="00732FD6"/>
    <w:rsid w:val="00734335"/>
    <w:rsid w:val="00735DA2"/>
    <w:rsid w:val="00746BCC"/>
    <w:rsid w:val="007477EB"/>
    <w:rsid w:val="00751102"/>
    <w:rsid w:val="007569D2"/>
    <w:rsid w:val="00757AED"/>
    <w:rsid w:val="00757E34"/>
    <w:rsid w:val="0076223F"/>
    <w:rsid w:val="007653F6"/>
    <w:rsid w:val="00765551"/>
    <w:rsid w:val="0076759B"/>
    <w:rsid w:val="00774A45"/>
    <w:rsid w:val="007A1013"/>
    <w:rsid w:val="007A1583"/>
    <w:rsid w:val="007A73D0"/>
    <w:rsid w:val="007B4492"/>
    <w:rsid w:val="007B6F01"/>
    <w:rsid w:val="007B739A"/>
    <w:rsid w:val="007C1ABF"/>
    <w:rsid w:val="007D2DFC"/>
    <w:rsid w:val="007D2F7A"/>
    <w:rsid w:val="007D7A35"/>
    <w:rsid w:val="007E1CC2"/>
    <w:rsid w:val="007E2B8C"/>
    <w:rsid w:val="007E3A23"/>
    <w:rsid w:val="008010D1"/>
    <w:rsid w:val="0080121F"/>
    <w:rsid w:val="00803BF5"/>
    <w:rsid w:val="00810A3A"/>
    <w:rsid w:val="00814DDF"/>
    <w:rsid w:val="00832C35"/>
    <w:rsid w:val="0084654C"/>
    <w:rsid w:val="0085406F"/>
    <w:rsid w:val="00855CBF"/>
    <w:rsid w:val="00874035"/>
    <w:rsid w:val="00874182"/>
    <w:rsid w:val="00876378"/>
    <w:rsid w:val="00876E82"/>
    <w:rsid w:val="008815EF"/>
    <w:rsid w:val="008910E2"/>
    <w:rsid w:val="008912BF"/>
    <w:rsid w:val="00894285"/>
    <w:rsid w:val="00897E48"/>
    <w:rsid w:val="008A1A64"/>
    <w:rsid w:val="008B09F6"/>
    <w:rsid w:val="008B7AF7"/>
    <w:rsid w:val="008C21AC"/>
    <w:rsid w:val="008C25B5"/>
    <w:rsid w:val="008D256C"/>
    <w:rsid w:val="008D4FC7"/>
    <w:rsid w:val="008E4A35"/>
    <w:rsid w:val="008F0017"/>
    <w:rsid w:val="008F2505"/>
    <w:rsid w:val="008F2825"/>
    <w:rsid w:val="008F3436"/>
    <w:rsid w:val="008F3EE5"/>
    <w:rsid w:val="008F4CCC"/>
    <w:rsid w:val="00902530"/>
    <w:rsid w:val="0090314A"/>
    <w:rsid w:val="00903192"/>
    <w:rsid w:val="009211AB"/>
    <w:rsid w:val="00921494"/>
    <w:rsid w:val="009320B6"/>
    <w:rsid w:val="009338B6"/>
    <w:rsid w:val="00943601"/>
    <w:rsid w:val="009469F7"/>
    <w:rsid w:val="009474C8"/>
    <w:rsid w:val="00950E9C"/>
    <w:rsid w:val="0097367A"/>
    <w:rsid w:val="009738BE"/>
    <w:rsid w:val="00974958"/>
    <w:rsid w:val="00974A86"/>
    <w:rsid w:val="009859B4"/>
    <w:rsid w:val="0099004A"/>
    <w:rsid w:val="009A17DA"/>
    <w:rsid w:val="009A74D4"/>
    <w:rsid w:val="009B4368"/>
    <w:rsid w:val="009B55B3"/>
    <w:rsid w:val="009B7485"/>
    <w:rsid w:val="009E4039"/>
    <w:rsid w:val="009F0CBE"/>
    <w:rsid w:val="009F260A"/>
    <w:rsid w:val="00A00CAB"/>
    <w:rsid w:val="00A011FB"/>
    <w:rsid w:val="00A13318"/>
    <w:rsid w:val="00A3215F"/>
    <w:rsid w:val="00A32FA3"/>
    <w:rsid w:val="00A439E6"/>
    <w:rsid w:val="00A47DB8"/>
    <w:rsid w:val="00A5091B"/>
    <w:rsid w:val="00A6155E"/>
    <w:rsid w:val="00A61DE0"/>
    <w:rsid w:val="00A658BA"/>
    <w:rsid w:val="00A82333"/>
    <w:rsid w:val="00A83519"/>
    <w:rsid w:val="00A83D83"/>
    <w:rsid w:val="00AA45AA"/>
    <w:rsid w:val="00AB2E9A"/>
    <w:rsid w:val="00AB479D"/>
    <w:rsid w:val="00AB58F9"/>
    <w:rsid w:val="00AC0E9B"/>
    <w:rsid w:val="00AE020E"/>
    <w:rsid w:val="00AE18B4"/>
    <w:rsid w:val="00AE60C1"/>
    <w:rsid w:val="00B00AA2"/>
    <w:rsid w:val="00B2008E"/>
    <w:rsid w:val="00B27459"/>
    <w:rsid w:val="00B31AED"/>
    <w:rsid w:val="00B31E23"/>
    <w:rsid w:val="00B35851"/>
    <w:rsid w:val="00B70B5E"/>
    <w:rsid w:val="00B808A2"/>
    <w:rsid w:val="00B82FFF"/>
    <w:rsid w:val="00B872AD"/>
    <w:rsid w:val="00B87B95"/>
    <w:rsid w:val="00B95E71"/>
    <w:rsid w:val="00B97484"/>
    <w:rsid w:val="00BA4A47"/>
    <w:rsid w:val="00BB5AC1"/>
    <w:rsid w:val="00BC2127"/>
    <w:rsid w:val="00BD76AE"/>
    <w:rsid w:val="00BD7F98"/>
    <w:rsid w:val="00BE30D8"/>
    <w:rsid w:val="00BF2CDE"/>
    <w:rsid w:val="00C002C7"/>
    <w:rsid w:val="00C031B5"/>
    <w:rsid w:val="00C13382"/>
    <w:rsid w:val="00C141CA"/>
    <w:rsid w:val="00C21D16"/>
    <w:rsid w:val="00C33DC3"/>
    <w:rsid w:val="00C36A68"/>
    <w:rsid w:val="00C447B4"/>
    <w:rsid w:val="00C5285C"/>
    <w:rsid w:val="00C542BC"/>
    <w:rsid w:val="00C60B77"/>
    <w:rsid w:val="00C62D14"/>
    <w:rsid w:val="00C63B32"/>
    <w:rsid w:val="00C63C72"/>
    <w:rsid w:val="00C7070C"/>
    <w:rsid w:val="00C71586"/>
    <w:rsid w:val="00C74E8B"/>
    <w:rsid w:val="00C77715"/>
    <w:rsid w:val="00C904B5"/>
    <w:rsid w:val="00C95F05"/>
    <w:rsid w:val="00C97B53"/>
    <w:rsid w:val="00CA06F9"/>
    <w:rsid w:val="00CA464A"/>
    <w:rsid w:val="00CB61D3"/>
    <w:rsid w:val="00CC2D56"/>
    <w:rsid w:val="00CC3425"/>
    <w:rsid w:val="00CD2137"/>
    <w:rsid w:val="00CE5955"/>
    <w:rsid w:val="00D11A46"/>
    <w:rsid w:val="00D162C2"/>
    <w:rsid w:val="00D426A6"/>
    <w:rsid w:val="00D448D8"/>
    <w:rsid w:val="00D45854"/>
    <w:rsid w:val="00D46F6A"/>
    <w:rsid w:val="00D55CC3"/>
    <w:rsid w:val="00D57EC8"/>
    <w:rsid w:val="00D61F2F"/>
    <w:rsid w:val="00D70E29"/>
    <w:rsid w:val="00D712C5"/>
    <w:rsid w:val="00D77CA8"/>
    <w:rsid w:val="00D962A4"/>
    <w:rsid w:val="00DB201C"/>
    <w:rsid w:val="00DB4B4F"/>
    <w:rsid w:val="00DB7736"/>
    <w:rsid w:val="00DE17C0"/>
    <w:rsid w:val="00DE6D53"/>
    <w:rsid w:val="00DF66F0"/>
    <w:rsid w:val="00E11D5B"/>
    <w:rsid w:val="00E151FD"/>
    <w:rsid w:val="00E177FA"/>
    <w:rsid w:val="00E42240"/>
    <w:rsid w:val="00E430DC"/>
    <w:rsid w:val="00E4416E"/>
    <w:rsid w:val="00E50F3C"/>
    <w:rsid w:val="00E523CF"/>
    <w:rsid w:val="00E52D7E"/>
    <w:rsid w:val="00E53EFC"/>
    <w:rsid w:val="00E5708B"/>
    <w:rsid w:val="00E61056"/>
    <w:rsid w:val="00E61FE3"/>
    <w:rsid w:val="00E64646"/>
    <w:rsid w:val="00E65169"/>
    <w:rsid w:val="00E854A5"/>
    <w:rsid w:val="00E86E12"/>
    <w:rsid w:val="00E953E1"/>
    <w:rsid w:val="00EB29F8"/>
    <w:rsid w:val="00EB2E73"/>
    <w:rsid w:val="00EB71B2"/>
    <w:rsid w:val="00EC2081"/>
    <w:rsid w:val="00EC6275"/>
    <w:rsid w:val="00ED5F51"/>
    <w:rsid w:val="00ED60F6"/>
    <w:rsid w:val="00EF623E"/>
    <w:rsid w:val="00F01629"/>
    <w:rsid w:val="00F71F42"/>
    <w:rsid w:val="00F730DC"/>
    <w:rsid w:val="00FC44F4"/>
    <w:rsid w:val="00FC4CB8"/>
    <w:rsid w:val="00FC7F07"/>
    <w:rsid w:val="00FD1738"/>
    <w:rsid w:val="00FD25DC"/>
    <w:rsid w:val="00FE27AF"/>
    <w:rsid w:val="00FE2835"/>
    <w:rsid w:val="00FE4F42"/>
    <w:rsid w:val="00FE62C4"/>
    <w:rsid w:val="00FE641D"/>
    <w:rsid w:val="00FE685D"/>
    <w:rsid w:val="00FF42D9"/>
    <w:rsid w:val="0DBC7169"/>
    <w:rsid w:val="0F1E6BE5"/>
    <w:rsid w:val="102C52A5"/>
    <w:rsid w:val="1A5F124C"/>
    <w:rsid w:val="1B8E3BEE"/>
    <w:rsid w:val="1BA43E16"/>
    <w:rsid w:val="220C328C"/>
    <w:rsid w:val="22FB49B1"/>
    <w:rsid w:val="23F161A3"/>
    <w:rsid w:val="26D10A16"/>
    <w:rsid w:val="275B3B90"/>
    <w:rsid w:val="2BD40AAE"/>
    <w:rsid w:val="3D641859"/>
    <w:rsid w:val="40EC7871"/>
    <w:rsid w:val="41E51F3F"/>
    <w:rsid w:val="459F6A9F"/>
    <w:rsid w:val="46CA7C03"/>
    <w:rsid w:val="4D104B67"/>
    <w:rsid w:val="4D5375F3"/>
    <w:rsid w:val="4DF8062B"/>
    <w:rsid w:val="50EE745C"/>
    <w:rsid w:val="51254B44"/>
    <w:rsid w:val="55550805"/>
    <w:rsid w:val="5903168F"/>
    <w:rsid w:val="59147380"/>
    <w:rsid w:val="5B32538E"/>
    <w:rsid w:val="63651F31"/>
    <w:rsid w:val="63E356D1"/>
    <w:rsid w:val="66545100"/>
    <w:rsid w:val="69642815"/>
    <w:rsid w:val="6BD42722"/>
    <w:rsid w:val="6C7344A8"/>
    <w:rsid w:val="6D955BB2"/>
    <w:rsid w:val="6ED86F73"/>
    <w:rsid w:val="70AC02B5"/>
    <w:rsid w:val="71037522"/>
    <w:rsid w:val="73043DD1"/>
    <w:rsid w:val="7C1D0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F7F35DC"/>
  <w15:docId w15:val="{559FB2EE-58D3-44D3-A01C-F019DE688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qFormat/>
    <w:pPr>
      <w:spacing w:beforeAutospacing="1" w:afterAutospacing="1"/>
      <w:jc w:val="left"/>
    </w:pPr>
    <w:rPr>
      <w:kern w:val="0"/>
      <w:sz w:val="24"/>
    </w:rPr>
  </w:style>
  <w:style w:type="character" w:styleId="aa">
    <w:name w:val="Strong"/>
    <w:basedOn w:val="a0"/>
    <w:uiPriority w:val="22"/>
    <w:qFormat/>
    <w:rPr>
      <w:b/>
      <w:bCs/>
    </w:rPr>
  </w:style>
  <w:style w:type="character" w:styleId="ab">
    <w:name w:val="Hyperlink"/>
    <w:basedOn w:val="a0"/>
    <w:qFormat/>
    <w:rPr>
      <w:color w:val="0000FF"/>
      <w:u w:val="single"/>
    </w:rPr>
  </w:style>
  <w:style w:type="character" w:customStyle="1" w:styleId="a8">
    <w:name w:val="页眉 字符"/>
    <w:basedOn w:val="a0"/>
    <w:link w:val="a7"/>
    <w:qFormat/>
    <w:rPr>
      <w:kern w:val="2"/>
      <w:sz w:val="18"/>
      <w:szCs w:val="18"/>
    </w:rPr>
  </w:style>
  <w:style w:type="character" w:customStyle="1" w:styleId="a6">
    <w:name w:val="页脚 字符"/>
    <w:basedOn w:val="a0"/>
    <w:link w:val="a5"/>
    <w:qFormat/>
    <w:rPr>
      <w:kern w:val="2"/>
      <w:sz w:val="18"/>
      <w:szCs w:val="18"/>
    </w:rPr>
  </w:style>
  <w:style w:type="character" w:customStyle="1" w:styleId="ico2">
    <w:name w:val="ico2"/>
    <w:basedOn w:val="a0"/>
    <w:qFormat/>
    <w:rPr>
      <w:rFonts w:ascii="微软雅黑" w:eastAsia="微软雅黑" w:hAnsi="微软雅黑" w:hint="eastAsia"/>
      <w:color w:val="155FBE"/>
      <w:sz w:val="27"/>
      <w:szCs w:val="27"/>
    </w:rPr>
  </w:style>
  <w:style w:type="character" w:customStyle="1" w:styleId="apple-converted-space">
    <w:name w:val="apple-converted-space"/>
    <w:basedOn w:val="a0"/>
    <w:qFormat/>
  </w:style>
  <w:style w:type="character" w:customStyle="1" w:styleId="a4">
    <w:name w:val="批注框文本 字符"/>
    <w:basedOn w:val="a0"/>
    <w:link w:val="a3"/>
    <w:rPr>
      <w:kern w:val="2"/>
      <w:sz w:val="18"/>
      <w:szCs w:val="18"/>
    </w:rPr>
  </w:style>
  <w:style w:type="paragraph" w:customStyle="1" w:styleId="unreset">
    <w:name w:val="unreset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p">
    <w:name w:val="p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1B502E7-1182-41F2-8B71-3E62CA864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5703</TotalTime>
  <Pages>1</Pages>
  <Words>122</Words>
  <Characters>696</Characters>
  <Application>Microsoft Office Word</Application>
  <DocSecurity>0</DocSecurity>
  <Lines>5</Lines>
  <Paragraphs>1</Paragraphs>
  <ScaleCrop>false</ScaleCrop>
  <Company>Microsoft</Company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关于在报纸及招聘网站刊登我院招聘信息的请示</dc:title>
  <dc:creator>汪国华</dc:creator>
  <cp:lastModifiedBy>卓辉盛</cp:lastModifiedBy>
  <cp:revision>5</cp:revision>
  <cp:lastPrinted>2019-09-11T01:37:00Z</cp:lastPrinted>
  <dcterms:created xsi:type="dcterms:W3CDTF">2021-03-25T07:34:00Z</dcterms:created>
  <dcterms:modified xsi:type="dcterms:W3CDTF">2021-04-02T05:57:00Z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